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87" w:rsidRPr="00766787" w:rsidRDefault="00766787" w:rsidP="00766787">
      <w:pPr>
        <w:numPr>
          <w:ilvl w:val="0"/>
          <w:numId w:val="5"/>
        </w:numPr>
        <w:shd w:val="clear" w:color="auto" w:fill="FFFFFF"/>
        <w:tabs>
          <w:tab w:val="clear" w:pos="0"/>
        </w:tabs>
        <w:suppressAutoHyphens w:val="0"/>
        <w:spacing w:before="100" w:beforeAutospacing="1" w:after="100" w:afterAutospacing="1" w:line="312" w:lineRule="atLeast"/>
        <w:ind w:left="0" w:firstLine="0"/>
        <w:jc w:val="center"/>
        <w:outlineLvl w:val="0"/>
        <w:rPr>
          <w:b/>
          <w:bCs/>
          <w:color w:val="000000"/>
          <w:kern w:val="36"/>
          <w:sz w:val="22"/>
          <w:szCs w:val="22"/>
          <w:lang w:eastAsia="ru-RU"/>
        </w:rPr>
      </w:pPr>
      <w:r w:rsidRPr="00766787">
        <w:rPr>
          <w:b/>
          <w:bCs/>
          <w:color w:val="000000"/>
          <w:kern w:val="36"/>
          <w:sz w:val="22"/>
          <w:szCs w:val="22"/>
          <w:lang w:eastAsia="ru-RU"/>
        </w:rPr>
        <w:t>Полезные сайты в помощь родителям</w:t>
      </w:r>
    </w:p>
    <w:p w:rsidR="00766787" w:rsidRPr="00766787" w:rsidRDefault="00766787" w:rsidP="00766787">
      <w:pPr>
        <w:numPr>
          <w:ilvl w:val="0"/>
          <w:numId w:val="5"/>
        </w:numPr>
        <w:shd w:val="clear" w:color="auto" w:fill="FFFFFF"/>
        <w:tabs>
          <w:tab w:val="clear" w:pos="0"/>
        </w:tabs>
        <w:suppressAutoHyphens w:val="0"/>
        <w:spacing w:before="100" w:beforeAutospacing="1" w:after="100" w:afterAutospacing="1" w:line="312" w:lineRule="atLeast"/>
        <w:ind w:left="-170" w:firstLine="0"/>
        <w:jc w:val="center"/>
        <w:outlineLvl w:val="2"/>
        <w:rPr>
          <w:b/>
          <w:bCs/>
          <w:color w:val="000000"/>
          <w:sz w:val="22"/>
          <w:szCs w:val="22"/>
          <w:lang w:eastAsia="ru-RU"/>
        </w:rPr>
      </w:pPr>
      <w:r w:rsidRPr="00766787">
        <w:rPr>
          <w:b/>
          <w:bCs/>
          <w:color w:val="000000"/>
          <w:sz w:val="22"/>
          <w:szCs w:val="22"/>
          <w:lang w:eastAsia="ru-RU"/>
        </w:rPr>
        <w:t>Юридическая и финансовая грамотность. Льготы и пособия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1" name="Рисунок 1" descr="https://www.ya-roditel.ru/upload/resizeman/10__upload_iblock_e6e_e6ed90baf2d53355eb80cd50483b4502.jpg?cache=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0__upload_iblock_e6e_e6ed90baf2d53355eb80cd50483b4502.jpg?cache=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7" w:anchor="/" w:tgtFrame="_blank" w:history="1">
        <w:r w:rsidRPr="00766787">
          <w:rPr>
            <w:b/>
            <w:bCs/>
            <w:color w:val="F28D00"/>
            <w:sz w:val="16"/>
            <w:lang w:eastAsia="ru-RU"/>
          </w:rPr>
          <w:t>Единая государственная информационная система социального обеспечения</w:t>
        </w:r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>Портал ЕГИССО - Информационная система, позволяющая получать гражданам и органам власти актуальную информацию о мерах социальной поддержки, оказываемых из бюджетов всех уровней</w:t>
      </w:r>
      <w:proofErr w:type="gramStart"/>
      <w:r w:rsidRPr="00766787">
        <w:rPr>
          <w:color w:val="403C3C"/>
          <w:sz w:val="16"/>
          <w:szCs w:val="16"/>
          <w:lang w:eastAsia="ru-RU"/>
        </w:rPr>
        <w:t>.</w:t>
      </w:r>
      <w:proofErr w:type="gramEnd"/>
      <w:r w:rsidRPr="00766787">
        <w:rPr>
          <w:color w:val="403C3C"/>
          <w:sz w:val="16"/>
          <w:szCs w:val="16"/>
          <w:lang w:eastAsia="ru-RU"/>
        </w:rPr>
        <w:t xml:space="preserve"> </w:t>
      </w:r>
      <w:proofErr w:type="gramStart"/>
      <w:r w:rsidRPr="00766787">
        <w:rPr>
          <w:color w:val="403C3C"/>
          <w:sz w:val="16"/>
          <w:szCs w:val="16"/>
          <w:lang w:eastAsia="ru-RU"/>
        </w:rPr>
        <w:t>к</w:t>
      </w:r>
      <w:proofErr w:type="gramEnd"/>
      <w:r w:rsidRPr="00766787">
        <w:rPr>
          <w:color w:val="403C3C"/>
          <w:sz w:val="16"/>
          <w:szCs w:val="16"/>
          <w:lang w:eastAsia="ru-RU"/>
        </w:rPr>
        <w:t>ак в отношении отдельно взятого человека, так и в целом по стране, а также получать сведения, необходимые органам власти для предоставления мер социальной поддержки.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2" name="Рисунок 2" descr="https://www.ya-roditel.ru/upload/resizeman/10__upload_iblock_bc8_bc83691c152de29fca718b00139d5331.jpg?cache=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-roditel.ru/upload/resizeman/10__upload_iblock_bc8_bc83691c152de29fca718b00139d5331.jpg?cache=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10" w:tgtFrame="_blank" w:history="1">
        <w:r w:rsidRPr="00766787">
          <w:rPr>
            <w:b/>
            <w:bCs/>
            <w:color w:val="F28D00"/>
            <w:sz w:val="16"/>
            <w:lang w:eastAsia="ru-RU"/>
          </w:rPr>
          <w:t>Финансовая культура</w:t>
        </w:r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>Информационно-просветительский ресурс Центрального Банка России, где ведется работа по финансовому просвещению и повышению финансовой грамотности. В разделе «Все о финансах» материалы о том, что такое финансовое планирование, как накопить, сохранить и преумножить свои средства, а также защитить свое имущество и сбережения.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3" name="Рисунок 3" descr="https://www.ya-roditel.ru/upload/resizeman/10__upload_iblock_276_2768f4f34fa2cf56cadfc12b52b9e6e1.jpg?cache=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upload/resizeman/10__upload_iblock_276_2768f4f34fa2cf56cadfc12b52b9e6e1.jpg?cache=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13" w:tgtFrame="_blank" w:history="1">
        <w:r w:rsidRPr="00766787">
          <w:rPr>
            <w:b/>
            <w:bCs/>
            <w:color w:val="F28D00"/>
            <w:sz w:val="16"/>
            <w:lang w:eastAsia="ru-RU"/>
          </w:rPr>
          <w:t>Дружим с финансами. Национальная программа повышения финансовой грамотности граждан</w:t>
        </w:r>
      </w:hyperlink>
    </w:p>
    <w:p w:rsid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>Проект «Содействие повышению уровня финансовой грамотности населения и развитию финансового образования в Российской Федерации» реализуется Министерством финансов Российской Федерации совместно с Всемирным банком. Ресурс содержит такие разделы как «Детям и молодежи о финансах», «Финансы на каждый день», «Финансовые калькуляторы», «Звездные истории».</w:t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lastRenderedPageBreak/>
        <w:drawing>
          <wp:inline distT="0" distB="0" distL="0" distR="0">
            <wp:extent cx="3707765" cy="1994535"/>
            <wp:effectExtent l="19050" t="0" r="6985" b="0"/>
            <wp:docPr id="4" name="Рисунок 4" descr="https://www.ya-roditel.ru/upload/resizeman/10__upload_iblock_461_461b284367e22698eebc38be302dd092.jpg?cache=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a-roditel.ru/upload/resizeman/10__upload_iblock_461_461b284367e22698eebc38be302dd092.jpg?cache=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16" w:tgtFrame="_blank" w:history="1">
        <w:r w:rsidRPr="00766787">
          <w:rPr>
            <w:b/>
            <w:bCs/>
            <w:color w:val="F28D00"/>
            <w:sz w:val="16"/>
            <w:lang w:eastAsia="ru-RU"/>
          </w:rPr>
          <w:t>Льготы всем</w:t>
        </w:r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>Полная информация о социальной защите: льготы, пособия, субсидии, материнский капитал - кому они положены, куда обращаться и как оформить необходимые документы.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5" name="Рисунок 5" descr="https://www.ya-roditel.ru/upload/resizeman/10__upload_iblock_b0d_b0d95ae6ab9d300be126337f4524adda.jpg?cache=Y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ya-roditel.ru/upload/resizeman/10__upload_iblock_b0d_b0d95ae6ab9d300be126337f4524adda.jpg?cache=Y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19" w:tgtFrame="_blank" w:history="1">
        <w:r w:rsidRPr="00766787">
          <w:rPr>
            <w:b/>
            <w:bCs/>
            <w:color w:val="F28D00"/>
            <w:sz w:val="16"/>
            <w:lang w:eastAsia="ru-RU"/>
          </w:rPr>
          <w:t>Доступно всем о браке и семье</w:t>
        </w:r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>Вся юридическая информация для родителей, как оформить пособия, как подать на алименты, а также как оформить свидетельство о рождении ребенка, как защитить свои права и куда обращаться за помощью.</w:t>
      </w:r>
    </w:p>
    <w:p w:rsidR="00766787" w:rsidRPr="00766787" w:rsidRDefault="00766787" w:rsidP="00766787">
      <w:pPr>
        <w:numPr>
          <w:ilvl w:val="0"/>
          <w:numId w:val="5"/>
        </w:numPr>
        <w:shd w:val="clear" w:color="auto" w:fill="FFFFFF"/>
        <w:tabs>
          <w:tab w:val="clear" w:pos="0"/>
        </w:tabs>
        <w:suppressAutoHyphens w:val="0"/>
        <w:spacing w:before="100" w:beforeAutospacing="1" w:after="100" w:afterAutospacing="1" w:line="312" w:lineRule="atLeast"/>
        <w:ind w:left="-170" w:firstLine="0"/>
        <w:jc w:val="center"/>
        <w:outlineLvl w:val="2"/>
        <w:rPr>
          <w:b/>
          <w:bCs/>
          <w:color w:val="000000"/>
          <w:sz w:val="22"/>
          <w:szCs w:val="22"/>
          <w:lang w:eastAsia="ru-RU"/>
        </w:rPr>
      </w:pPr>
      <w:r w:rsidRPr="00766787">
        <w:rPr>
          <w:b/>
          <w:bCs/>
          <w:color w:val="000000"/>
          <w:sz w:val="22"/>
          <w:szCs w:val="22"/>
          <w:lang w:eastAsia="ru-RU"/>
        </w:rPr>
        <w:t>Психология, воспитание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6" name="Рисунок 6" descr="https://www.ya-roditel.ru/upload/resizeman/10__upload_iblock_0c5_0c5ce67356db8207345f9082bd9b3c41.jpg?cache=Y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a-roditel.ru/upload/resizeman/10__upload_iblock_0c5_0c5ce67356db8207345f9082bd9b3c41.jpg?cache=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22" w:tgtFrame="_blank" w:history="1">
        <w:proofErr w:type="spellStart"/>
        <w:r w:rsidRPr="00766787">
          <w:rPr>
            <w:b/>
            <w:bCs/>
            <w:color w:val="F28D00"/>
            <w:sz w:val="16"/>
            <w:lang w:eastAsia="ru-RU"/>
          </w:rPr>
          <w:t>Chips</w:t>
        </w:r>
        <w:proofErr w:type="spellEnd"/>
        <w:r w:rsidRPr="00766787">
          <w:rPr>
            <w:b/>
            <w:bCs/>
            <w:color w:val="F28D00"/>
            <w:sz w:val="16"/>
            <w:lang w:eastAsia="ru-RU"/>
          </w:rPr>
          <w:t xml:space="preserve"> </w:t>
        </w:r>
        <w:proofErr w:type="spellStart"/>
        <w:r w:rsidRPr="00766787">
          <w:rPr>
            <w:b/>
            <w:bCs/>
            <w:color w:val="F28D00"/>
            <w:sz w:val="16"/>
            <w:lang w:eastAsia="ru-RU"/>
          </w:rPr>
          <w:t>Journal</w:t>
        </w:r>
        <w:proofErr w:type="spellEnd"/>
      </w:hyperlink>
    </w:p>
    <w:p w:rsid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 xml:space="preserve">Издание о </w:t>
      </w:r>
      <w:proofErr w:type="gramStart"/>
      <w:r w:rsidRPr="00766787">
        <w:rPr>
          <w:color w:val="403C3C"/>
          <w:sz w:val="16"/>
          <w:szCs w:val="16"/>
          <w:lang w:eastAsia="ru-RU"/>
        </w:rPr>
        <w:t>доказательном</w:t>
      </w:r>
      <w:proofErr w:type="gramEnd"/>
      <w:r w:rsidRPr="00766787">
        <w:rPr>
          <w:color w:val="403C3C"/>
          <w:sz w:val="16"/>
          <w:szCs w:val="16"/>
          <w:lang w:eastAsia="ru-RU"/>
        </w:rPr>
        <w:t xml:space="preserve"> </w:t>
      </w:r>
      <w:proofErr w:type="spellStart"/>
      <w:r w:rsidRPr="00766787">
        <w:rPr>
          <w:color w:val="403C3C"/>
          <w:sz w:val="16"/>
          <w:szCs w:val="16"/>
          <w:lang w:eastAsia="ru-RU"/>
        </w:rPr>
        <w:t>родительстве</w:t>
      </w:r>
      <w:proofErr w:type="spellEnd"/>
      <w:r w:rsidRPr="00766787">
        <w:rPr>
          <w:color w:val="403C3C"/>
          <w:sz w:val="16"/>
          <w:szCs w:val="16"/>
          <w:lang w:eastAsia="ru-RU"/>
        </w:rPr>
        <w:t>, основанном на науке, знаниях, информированности и проверенных данных. На портале можно узнать, где брать силы и вдохновение на досуг и развитие детей, куда с ними ходить, чем их кормить, что им читать, как их лечить, о чем с ними говорить и как их развлекать.</w:t>
      </w:r>
    </w:p>
    <w:p w:rsid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</w:p>
    <w:p w:rsid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</w:p>
    <w:p w:rsid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lastRenderedPageBreak/>
        <w:drawing>
          <wp:inline distT="0" distB="0" distL="0" distR="0">
            <wp:extent cx="3707765" cy="1994535"/>
            <wp:effectExtent l="19050" t="0" r="6985" b="0"/>
            <wp:docPr id="7" name="Рисунок 7" descr="https://www.ya-roditel.ru/upload/resizeman/10__upload_iblock_260_26013c615b623b56f630b8a71e9f6f2b.jpg?cache=Y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a-roditel.ru/upload/resizeman/10__upload_iblock_260_26013c615b623b56f630b8a71e9f6f2b.jpg?cache=Y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25" w:tgtFrame="_blank" w:history="1">
        <w:proofErr w:type="spellStart"/>
        <w:r w:rsidRPr="00766787">
          <w:rPr>
            <w:b/>
            <w:bCs/>
            <w:color w:val="F28D00"/>
            <w:sz w:val="16"/>
            <w:lang w:eastAsia="ru-RU"/>
          </w:rPr>
          <w:t>Parents.ru</w:t>
        </w:r>
        <w:proofErr w:type="spellEnd"/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>Полезные материалы для родителей, помогающие узнать что-то новое или отдохнуть. Вопросы врачам и психологам, советы экспертов молодым родителям, личный опыт мам и пап: все, что помогает растить и воспитывать счастливого и здорового малыша. 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8" name="Рисунок 8" descr="https://www.ya-roditel.ru/upload/resizeman/10__upload_iblock_36d_36dfd227db9faa4f3f69d2ac552664ba.jpg?cache=Y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ya-roditel.ru/upload/resizeman/10__upload_iblock_36d_36dfd227db9faa4f3f69d2ac552664ba.jpg?cache=Y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28" w:tgtFrame="_blank" w:history="1">
        <w:proofErr w:type="spellStart"/>
        <w:r w:rsidRPr="00766787">
          <w:rPr>
            <w:b/>
            <w:bCs/>
            <w:color w:val="F28D00"/>
            <w:sz w:val="16"/>
            <w:lang w:eastAsia="ru-RU"/>
          </w:rPr>
          <w:t>Letidor.ru</w:t>
        </w:r>
        <w:proofErr w:type="spellEnd"/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proofErr w:type="spellStart"/>
      <w:r w:rsidRPr="00766787">
        <w:rPr>
          <w:color w:val="403C3C"/>
          <w:sz w:val="16"/>
          <w:szCs w:val="16"/>
          <w:lang w:eastAsia="ru-RU"/>
        </w:rPr>
        <w:t>Онлайн-проект</w:t>
      </w:r>
      <w:proofErr w:type="spellEnd"/>
      <w:r w:rsidRPr="00766787">
        <w:rPr>
          <w:color w:val="403C3C"/>
          <w:sz w:val="16"/>
          <w:szCs w:val="16"/>
          <w:lang w:eastAsia="ru-RU"/>
        </w:rPr>
        <w:t xml:space="preserve"> для современных и умных родителей с активной жизненной позицией. На портале рубрики о развитии и здоровье детей, а также истории звездных семей, семейный гороскоп, рубрика «Устами младенца».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9" name="Рисунок 9" descr="https://www.ya-roditel.ru/upload/resizeman/10__upload_iblock_a28_a280d44ac442ae6775267026599a1402.jpg?cache=Y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a-roditel.ru/upload/resizeman/10__upload_iblock_a28_a280d44ac442ae6775267026599a1402.jpg?cache=Y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31" w:tgtFrame="_blank" w:history="1">
        <w:r w:rsidRPr="00766787">
          <w:rPr>
            <w:b/>
            <w:bCs/>
            <w:color w:val="F28D00"/>
            <w:sz w:val="16"/>
            <w:lang w:eastAsia="ru-RU"/>
          </w:rPr>
          <w:t xml:space="preserve">Школа </w:t>
        </w:r>
        <w:proofErr w:type="spellStart"/>
        <w:r w:rsidRPr="00766787">
          <w:rPr>
            <w:b/>
            <w:bCs/>
            <w:color w:val="F28D00"/>
            <w:sz w:val="16"/>
            <w:lang w:eastAsia="ru-RU"/>
          </w:rPr>
          <w:t>родительства</w:t>
        </w:r>
        <w:proofErr w:type="spellEnd"/>
        <w:r w:rsidRPr="00766787">
          <w:rPr>
            <w:b/>
            <w:bCs/>
            <w:color w:val="F28D00"/>
            <w:sz w:val="16"/>
            <w:lang w:eastAsia="ru-RU"/>
          </w:rPr>
          <w:t xml:space="preserve"> «Большая медведица»</w:t>
        </w:r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>Ведущие психологи на простом, доступном для каждого родителя, языке отвечают на вопросы детской и семейной психологии, воспитания, развития дошкольников и школьников, образования, отношений с подростками, здоровья детей и близких, родительского ресурса и саморазвития.</w:t>
      </w:r>
    </w:p>
    <w:p w:rsidR="00766787" w:rsidRPr="00766787" w:rsidRDefault="00766787" w:rsidP="00766787">
      <w:pPr>
        <w:shd w:val="clear" w:color="auto" w:fill="FFFFFF"/>
        <w:suppressAutoHyphens w:val="0"/>
        <w:jc w:val="center"/>
        <w:rPr>
          <w:color w:val="1A1A1A"/>
          <w:sz w:val="16"/>
          <w:szCs w:val="16"/>
          <w:lang w:eastAsia="ru-RU"/>
        </w:rPr>
      </w:pPr>
      <w:r w:rsidRPr="00766787">
        <w:rPr>
          <w:noProof/>
          <w:color w:val="F28D00"/>
          <w:sz w:val="16"/>
          <w:szCs w:val="16"/>
          <w:shd w:val="clear" w:color="auto" w:fill="F28D00"/>
          <w:lang w:eastAsia="ru-RU"/>
        </w:rPr>
        <w:drawing>
          <wp:inline distT="0" distB="0" distL="0" distR="0">
            <wp:extent cx="3707765" cy="1994535"/>
            <wp:effectExtent l="19050" t="0" r="6985" b="0"/>
            <wp:docPr id="10" name="Рисунок 10" descr="https://www.ya-roditel.ru/upload/resizeman/10__upload_iblock_e77_e77ee7d789e6f796cd3efdf68b73eb5b.JPG?cache=Y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a-roditel.ru/upload/resizeman/10__upload_iblock_e77_e77ee7d789e6f796cd3efdf68b73eb5b.JPG?cache=Y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F28D00"/>
          <w:sz w:val="16"/>
          <w:szCs w:val="16"/>
          <w:lang w:eastAsia="ru-RU"/>
        </w:rPr>
      </w:pPr>
      <w:hyperlink r:id="rId34" w:tgtFrame="_blank" w:history="1">
        <w:r w:rsidRPr="00766787">
          <w:rPr>
            <w:b/>
            <w:bCs/>
            <w:color w:val="F28D00"/>
            <w:sz w:val="16"/>
            <w:lang w:eastAsia="ru-RU"/>
          </w:rPr>
          <w:t>Интернет-портал, посвящённый вопросам семьи</w:t>
        </w:r>
      </w:hyperlink>
    </w:p>
    <w:p w:rsidR="00766787" w:rsidRPr="00766787" w:rsidRDefault="00766787" w:rsidP="00766787">
      <w:pPr>
        <w:shd w:val="clear" w:color="auto" w:fill="FFFFFF"/>
        <w:suppressAutoHyphens w:val="0"/>
        <w:jc w:val="both"/>
        <w:rPr>
          <w:color w:val="403C3C"/>
          <w:sz w:val="16"/>
          <w:szCs w:val="16"/>
          <w:lang w:eastAsia="ru-RU"/>
        </w:rPr>
      </w:pPr>
      <w:r w:rsidRPr="00766787">
        <w:rPr>
          <w:color w:val="403C3C"/>
          <w:sz w:val="16"/>
          <w:szCs w:val="16"/>
          <w:lang w:eastAsia="ru-RU"/>
        </w:rPr>
        <w:t xml:space="preserve">Интернет-портал, посвящённый вопросам семьи. Сайт открыт 7 апреля 2000 года, лауреат Премии Рунета 2005 года. Содержит подборку материалов о беременности и родах, воспитании детей, карьере, домоводстве, отношениях. На сайте работают тематические конференции, </w:t>
      </w:r>
      <w:proofErr w:type="spellStart"/>
      <w:r w:rsidRPr="00766787">
        <w:rPr>
          <w:color w:val="403C3C"/>
          <w:sz w:val="16"/>
          <w:szCs w:val="16"/>
          <w:lang w:eastAsia="ru-RU"/>
        </w:rPr>
        <w:t>блоги</w:t>
      </w:r>
      <w:proofErr w:type="spellEnd"/>
      <w:r w:rsidRPr="00766787">
        <w:rPr>
          <w:color w:val="403C3C"/>
          <w:sz w:val="16"/>
          <w:szCs w:val="16"/>
          <w:lang w:eastAsia="ru-RU"/>
        </w:rPr>
        <w:t>, ведутся рейтинги детских садов и школ, ежедневно публикуются статьи и проводятся конкурсы.</w:t>
      </w:r>
    </w:p>
    <w:p w:rsidR="00F01CCD" w:rsidRPr="00766787" w:rsidRDefault="00766787" w:rsidP="00766787">
      <w:pPr>
        <w:jc w:val="both"/>
      </w:pPr>
    </w:p>
    <w:sectPr w:rsidR="00F01CCD" w:rsidRPr="00766787" w:rsidSect="007667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66787"/>
    <w:rsid w:val="00050F06"/>
    <w:rsid w:val="0024731D"/>
    <w:rsid w:val="00552499"/>
    <w:rsid w:val="00766787"/>
    <w:rsid w:val="00C776F5"/>
    <w:rsid w:val="00CB413B"/>
    <w:rsid w:val="00E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243E"/>
    <w:pPr>
      <w:keepNext/>
      <w:numPr>
        <w:numId w:val="5"/>
      </w:numPr>
      <w:ind w:right="4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243E"/>
    <w:pPr>
      <w:keepNext/>
      <w:numPr>
        <w:ilvl w:val="1"/>
        <w:numId w:val="5"/>
      </w:numPr>
      <w:ind w:right="42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C243E"/>
    <w:pPr>
      <w:keepNext/>
      <w:numPr>
        <w:ilvl w:val="2"/>
        <w:numId w:val="5"/>
      </w:numPr>
      <w:ind w:right="42"/>
      <w:jc w:val="center"/>
      <w:outlineLvl w:val="2"/>
    </w:pPr>
    <w:rPr>
      <w:i/>
      <w:sz w:val="28"/>
      <w:lang w:val="en-US"/>
    </w:rPr>
  </w:style>
  <w:style w:type="paragraph" w:styleId="4">
    <w:name w:val="heading 4"/>
    <w:basedOn w:val="a"/>
    <w:next w:val="a"/>
    <w:link w:val="40"/>
    <w:qFormat/>
    <w:rsid w:val="00EC243E"/>
    <w:pPr>
      <w:keepNext/>
      <w:numPr>
        <w:ilvl w:val="3"/>
        <w:numId w:val="5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C243E"/>
    <w:pPr>
      <w:keepNext/>
      <w:numPr>
        <w:ilvl w:val="4"/>
        <w:numId w:val="5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43E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EC243E"/>
    <w:rPr>
      <w:sz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243E"/>
    <w:rPr>
      <w:i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EC243E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EC243E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EC243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4">
    <w:name w:val="Название Знак"/>
    <w:basedOn w:val="a0"/>
    <w:link w:val="a3"/>
    <w:rsid w:val="00EC243E"/>
    <w:rPr>
      <w:rFonts w:ascii="Arial" w:eastAsia="DejaVu Sans" w:hAnsi="Arial" w:cs="DejaVu Sans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EC243E"/>
    <w:pPr>
      <w:jc w:val="center"/>
    </w:pPr>
    <w:rPr>
      <w:rFonts w:eastAsiaTheme="majorEastAsia" w:cstheme="majorBidi"/>
      <w:i/>
      <w:sz w:val="18"/>
      <w:szCs w:val="24"/>
    </w:rPr>
  </w:style>
  <w:style w:type="character" w:customStyle="1" w:styleId="a6">
    <w:name w:val="Подзаголовок Знак"/>
    <w:basedOn w:val="a0"/>
    <w:link w:val="a5"/>
    <w:rsid w:val="00EC243E"/>
    <w:rPr>
      <w:rFonts w:eastAsiaTheme="majorEastAsia" w:cstheme="majorBidi"/>
      <w:i/>
      <w:sz w:val="1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C24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243E"/>
    <w:rPr>
      <w:lang w:eastAsia="ar-SA"/>
    </w:rPr>
  </w:style>
  <w:style w:type="paragraph" w:styleId="a9">
    <w:name w:val="List Paragraph"/>
    <w:basedOn w:val="a"/>
    <w:uiPriority w:val="34"/>
    <w:qFormat/>
    <w:rsid w:val="00EC243E"/>
    <w:pPr>
      <w:ind w:left="708"/>
    </w:pPr>
  </w:style>
  <w:style w:type="character" w:styleId="aa">
    <w:name w:val="Hyperlink"/>
    <w:basedOn w:val="a0"/>
    <w:uiPriority w:val="99"/>
    <w:semiHidden/>
    <w:unhideWhenUsed/>
    <w:rsid w:val="007667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67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7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4314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6843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4245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144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7622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741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914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3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02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5722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7731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166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6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6756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549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9802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9078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14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960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3804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065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7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307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6625">
                      <w:marLeft w:val="0"/>
                      <w:marRight w:val="0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" TargetMode="External"/><Relationship Id="rId13" Type="http://schemas.openxmlformats.org/officeDocument/2006/relationships/hyperlink" Target="https://vashifinancy.ru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letidor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www.7ya.ru/" TargetMode="External"/><Relationship Id="rId7" Type="http://schemas.openxmlformats.org/officeDocument/2006/relationships/hyperlink" Target="http://egisso.ru/site/client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vsemobrake.ru/" TargetMode="External"/><Relationship Id="rId25" Type="http://schemas.openxmlformats.org/officeDocument/2006/relationships/hyperlink" Target="https://www.parents.ru/" TargetMode="External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lgoty-vsem.ru/lgoty" TargetMode="External"/><Relationship Id="rId20" Type="http://schemas.openxmlformats.org/officeDocument/2006/relationships/hyperlink" Target="https://chips-journal.ru/" TargetMode="External"/><Relationship Id="rId29" Type="http://schemas.openxmlformats.org/officeDocument/2006/relationships/hyperlink" Target="https://bmshkol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ashifinancy.ru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7ya.ru/" TargetMode="External"/><Relationship Id="rId5" Type="http://schemas.openxmlformats.org/officeDocument/2006/relationships/hyperlink" Target="http://egisso.ru/site/client/#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parents.ru/" TargetMode="External"/><Relationship Id="rId28" Type="http://schemas.openxmlformats.org/officeDocument/2006/relationships/hyperlink" Target="https://letido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incult.info/" TargetMode="External"/><Relationship Id="rId19" Type="http://schemas.openxmlformats.org/officeDocument/2006/relationships/hyperlink" Target="https://vsemobrake.ru/" TargetMode="External"/><Relationship Id="rId31" Type="http://schemas.openxmlformats.org/officeDocument/2006/relationships/hyperlink" Target="https://bmshkol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lgoty-vsem.ru/lgoty" TargetMode="External"/><Relationship Id="rId22" Type="http://schemas.openxmlformats.org/officeDocument/2006/relationships/hyperlink" Target="https://chips-journal.ru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Heretic</dc:creator>
  <cp:keywords/>
  <dc:description/>
  <cp:lastModifiedBy>Heretic</cp:lastModifiedBy>
  <cp:revision>2</cp:revision>
  <dcterms:created xsi:type="dcterms:W3CDTF">2023-05-30T17:38:00Z</dcterms:created>
  <dcterms:modified xsi:type="dcterms:W3CDTF">2023-05-30T17:45:00Z</dcterms:modified>
</cp:coreProperties>
</file>